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7494" w14:textId="77777777" w:rsidR="00F32FEE" w:rsidRPr="0023309C" w:rsidRDefault="00F32FEE" w:rsidP="00732817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bCs/>
          <w:spacing w:val="-4"/>
          <w:u w:val="single"/>
        </w:rPr>
      </w:pPr>
      <w:r w:rsidRPr="0023309C">
        <w:rPr>
          <w:rFonts w:ascii="Times New Roman" w:hAnsi="Times New Roman" w:cs="Times New Roman"/>
          <w:b/>
          <w:bCs/>
          <w:spacing w:val="-4"/>
          <w:u w:val="single"/>
        </w:rPr>
        <w:t>Klauzula informacyjna z art. 13 RODO do zastosowania przez zamawiających w celu związanym z postępowaniem o udzielenie zamówienia publicznego</w:t>
      </w:r>
    </w:p>
    <w:p w14:paraId="185D1128" w14:textId="77777777" w:rsidR="00F32FEE" w:rsidRPr="0023309C" w:rsidRDefault="00F32FEE" w:rsidP="00732817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bCs/>
          <w:spacing w:val="-4"/>
          <w:u w:val="single"/>
        </w:rPr>
      </w:pPr>
    </w:p>
    <w:p w14:paraId="4567F8A2" w14:textId="77777777" w:rsidR="00F32FEE" w:rsidRPr="0023309C" w:rsidRDefault="00F32FEE" w:rsidP="00732817">
      <w:pPr>
        <w:spacing w:after="150" w:line="276" w:lineRule="auto"/>
        <w:ind w:firstLine="567"/>
        <w:jc w:val="both"/>
        <w:rPr>
          <w:rFonts w:ascii="Times New Roman" w:hAnsi="Times New Roman" w:cs="Times New Roman"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Zgodnie z art. 13 ust. 1 i 2 </w:t>
      </w:r>
      <w:r w:rsidRPr="0023309C">
        <w:rPr>
          <w:rFonts w:ascii="Times New Roman" w:hAnsi="Times New Roman" w:cs="Times New Roman"/>
          <w:spacing w:val="-4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dalej „RODO”, informuję, że: </w:t>
      </w:r>
    </w:p>
    <w:p w14:paraId="40BA352B" w14:textId="77777777" w:rsidR="00F32FEE" w:rsidRPr="008715FA" w:rsidRDefault="00F32FEE" w:rsidP="00732817">
      <w:pPr>
        <w:pStyle w:val="Akapitzlist"/>
        <w:numPr>
          <w:ilvl w:val="0"/>
          <w:numId w:val="12"/>
        </w:numPr>
        <w:spacing w:after="150" w:line="276" w:lineRule="auto"/>
        <w:ind w:left="426" w:hanging="426"/>
        <w:jc w:val="both"/>
        <w:rPr>
          <w:rFonts w:ascii="Times New Roman" w:hAnsi="Times New Roman" w:cs="Times New Roman"/>
          <w:b/>
          <w:bCs/>
          <w:spacing w:val="-4"/>
          <w:sz w:val="20"/>
          <w:szCs w:val="20"/>
          <w:lang w:eastAsia="pl-PL"/>
        </w:rPr>
      </w:pPr>
      <w:r>
        <w:rPr>
          <w:rFonts w:ascii="Times New Roman" w:hAnsi="Times New Roman" w:cs="Times New Roman"/>
          <w:spacing w:val="-4"/>
          <w:sz w:val="20"/>
          <w:szCs w:val="20"/>
          <w:lang w:eastAsia="pl-PL"/>
        </w:rPr>
        <w:t>a</w:t>
      </w:r>
      <w:r w:rsidRPr="0009481F">
        <w:rPr>
          <w:rFonts w:ascii="Times New Roman" w:hAnsi="Times New Roman" w:cs="Times New Roman"/>
          <w:spacing w:val="-4"/>
          <w:sz w:val="20"/>
          <w:szCs w:val="20"/>
          <w:lang w:eastAsia="pl-PL"/>
        </w:rPr>
        <w:t>dministratorem danych osobowych Wykonawcy jest</w:t>
      </w:r>
      <w:r>
        <w:rPr>
          <w:rFonts w:ascii="Times New Roman" w:hAnsi="Times New Roman" w:cs="Times New Roman"/>
          <w:spacing w:val="-4"/>
          <w:sz w:val="20"/>
          <w:szCs w:val="20"/>
          <w:lang w:eastAsia="pl-PL"/>
        </w:rPr>
        <w:t>:</w:t>
      </w:r>
      <w:r w:rsidRPr="0009481F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 </w:t>
      </w:r>
      <w:r w:rsidRPr="0009481F">
        <w:rPr>
          <w:rFonts w:ascii="Times New Roman" w:hAnsi="Times New Roman" w:cs="Times New Roman"/>
          <w:b/>
          <w:bCs/>
          <w:spacing w:val="-4"/>
          <w:sz w:val="20"/>
          <w:szCs w:val="20"/>
        </w:rPr>
        <w:t>Szkoła Podstawowa im. Kardynała Stefana Wyszyńskiego w Hłudnie</w:t>
      </w:r>
      <w:r>
        <w:rPr>
          <w:rFonts w:ascii="Times New Roman" w:hAnsi="Times New Roman" w:cs="Times New Roman"/>
          <w:b/>
          <w:bCs/>
          <w:spacing w:val="-4"/>
          <w:sz w:val="20"/>
          <w:szCs w:val="20"/>
        </w:rPr>
        <w:t>; i</w:t>
      </w:r>
      <w:r w:rsidRPr="008715FA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nspektorem ochrony danych osobowych jest: </w:t>
      </w:r>
      <w:r w:rsidRPr="008715FA">
        <w:rPr>
          <w:rFonts w:ascii="Times New Roman" w:hAnsi="Times New Roman" w:cs="Times New Roman"/>
          <w:b/>
          <w:bCs/>
          <w:spacing w:val="-4"/>
          <w:sz w:val="20"/>
          <w:szCs w:val="20"/>
          <w:lang w:eastAsia="pl-PL"/>
        </w:rPr>
        <w:t xml:space="preserve">Pani Renata </w:t>
      </w:r>
      <w:proofErr w:type="spellStart"/>
      <w:r w:rsidRPr="008715FA">
        <w:rPr>
          <w:rFonts w:ascii="Times New Roman" w:hAnsi="Times New Roman" w:cs="Times New Roman"/>
          <w:b/>
          <w:bCs/>
          <w:spacing w:val="-4"/>
          <w:sz w:val="20"/>
          <w:szCs w:val="20"/>
          <w:lang w:eastAsia="pl-PL"/>
        </w:rPr>
        <w:t>Szpiech</w:t>
      </w:r>
      <w:proofErr w:type="spellEnd"/>
      <w:r w:rsidRPr="008715FA">
        <w:rPr>
          <w:rFonts w:ascii="Times New Roman" w:hAnsi="Times New Roman" w:cs="Times New Roman"/>
          <w:b/>
          <w:bCs/>
          <w:spacing w:val="-4"/>
          <w:sz w:val="20"/>
          <w:szCs w:val="20"/>
          <w:lang w:eastAsia="pl-PL"/>
        </w:rPr>
        <w:t>, e-mail: rodo.gzeas@onet.pl,  tel. 13 4398020 w. 43</w:t>
      </w:r>
      <w:r>
        <w:rPr>
          <w:rFonts w:ascii="Times New Roman" w:hAnsi="Times New Roman" w:cs="Times New Roman"/>
          <w:b/>
          <w:bCs/>
          <w:spacing w:val="-4"/>
          <w:sz w:val="20"/>
          <w:szCs w:val="20"/>
          <w:lang w:eastAsia="pl-PL"/>
        </w:rPr>
        <w:t>.</w:t>
      </w:r>
    </w:p>
    <w:p w14:paraId="4296960D" w14:textId="3B06681B" w:rsidR="00F32FEE" w:rsidRPr="0023309C" w:rsidRDefault="00F32FEE" w:rsidP="00732817">
      <w:pPr>
        <w:pStyle w:val="Akapitzlist"/>
        <w:numPr>
          <w:ilvl w:val="0"/>
          <w:numId w:val="12"/>
        </w:numPr>
        <w:spacing w:after="150" w:line="276" w:lineRule="auto"/>
        <w:ind w:left="426" w:hanging="426"/>
        <w:jc w:val="both"/>
        <w:rPr>
          <w:rFonts w:ascii="Times New Roman" w:hAnsi="Times New Roman" w:cs="Times New Roman"/>
          <w:b/>
          <w:bCs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  <w:lang w:eastAsia="pl-PL"/>
        </w:rPr>
        <w:t>d</w:t>
      </w: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ane osobowe Wykonawcy przetwarzane będą na podstawie art. 6 ust. 1 lit. c RODO </w:t>
      </w: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br/>
        <w:t xml:space="preserve">w celu </w:t>
      </w:r>
      <w:r w:rsidRPr="0023309C">
        <w:rPr>
          <w:rFonts w:ascii="Times New Roman" w:hAnsi="Times New Roman" w:cs="Times New Roman"/>
          <w:spacing w:val="-4"/>
          <w:sz w:val="20"/>
          <w:szCs w:val="20"/>
        </w:rPr>
        <w:t>związanym z postępowaniem o udzielenie zamówienia publicznego: „</w:t>
      </w:r>
      <w:r w:rsidRPr="0023309C">
        <w:rPr>
          <w:rFonts w:ascii="Times New Roman" w:hAnsi="Times New Roman" w:cs="Times New Roman"/>
          <w:b/>
          <w:bCs/>
          <w:spacing w:val="-4"/>
          <w:sz w:val="20"/>
          <w:szCs w:val="20"/>
        </w:rPr>
        <w:t>Sukcesywna dostawa artykułów spożywczych dla Gminnego Bloku Żywieniowego przy Szkole Podstawowej im. Kardynała Stefana Wyszyńskiego w Hłudnie w roku szkolnym 202</w:t>
      </w:r>
      <w:r>
        <w:rPr>
          <w:rFonts w:ascii="Times New Roman" w:hAnsi="Times New Roman" w:cs="Times New Roman"/>
          <w:b/>
          <w:bCs/>
          <w:spacing w:val="-4"/>
          <w:sz w:val="20"/>
          <w:szCs w:val="20"/>
        </w:rPr>
        <w:t>2</w:t>
      </w:r>
      <w:r w:rsidRPr="0023309C">
        <w:rPr>
          <w:rFonts w:ascii="Times New Roman" w:hAnsi="Times New Roman" w:cs="Times New Roman"/>
          <w:b/>
          <w:bCs/>
          <w:spacing w:val="-4"/>
          <w:sz w:val="20"/>
          <w:szCs w:val="20"/>
        </w:rPr>
        <w:t>/202</w:t>
      </w:r>
      <w:r>
        <w:rPr>
          <w:rFonts w:ascii="Times New Roman" w:hAnsi="Times New Roman" w:cs="Times New Roman"/>
          <w:b/>
          <w:bCs/>
          <w:spacing w:val="-4"/>
          <w:sz w:val="20"/>
          <w:szCs w:val="20"/>
        </w:rPr>
        <w:t>3</w:t>
      </w:r>
      <w:r w:rsidRPr="0023309C">
        <w:rPr>
          <w:rFonts w:ascii="Times New Roman" w:hAnsi="Times New Roman" w:cs="Times New Roman"/>
          <w:spacing w:val="-4"/>
          <w:sz w:val="20"/>
          <w:szCs w:val="20"/>
        </w:rPr>
        <w:t>”  prowadzonym w trybie podstawowym (art. 275 pkt. 1 ustawy z dnia 11 września 2019 r. Prawo zamówień publicznych (Dz. U. z 20</w:t>
      </w:r>
      <w:r w:rsidR="00732817">
        <w:rPr>
          <w:rFonts w:ascii="Times New Roman" w:hAnsi="Times New Roman" w:cs="Times New Roman"/>
          <w:spacing w:val="-4"/>
          <w:sz w:val="20"/>
          <w:szCs w:val="20"/>
        </w:rPr>
        <w:t>21</w:t>
      </w:r>
      <w:r w:rsidRPr="0023309C">
        <w:rPr>
          <w:rFonts w:ascii="Times New Roman" w:hAnsi="Times New Roman" w:cs="Times New Roman"/>
          <w:spacing w:val="-4"/>
          <w:sz w:val="20"/>
          <w:szCs w:val="20"/>
        </w:rPr>
        <w:t xml:space="preserve"> r. poz.</w:t>
      </w:r>
      <w:r w:rsidR="00732817">
        <w:rPr>
          <w:rFonts w:ascii="Times New Roman" w:hAnsi="Times New Roman" w:cs="Times New Roman"/>
          <w:spacing w:val="-4"/>
          <w:sz w:val="20"/>
          <w:szCs w:val="20"/>
        </w:rPr>
        <w:t>1129</w:t>
      </w:r>
      <w:r w:rsidRPr="0023309C">
        <w:rPr>
          <w:rFonts w:ascii="Times New Roman" w:hAnsi="Times New Roman" w:cs="Times New Roman"/>
          <w:spacing w:val="-4"/>
          <w:sz w:val="20"/>
          <w:szCs w:val="20"/>
        </w:rPr>
        <w:t xml:space="preserve"> z </w:t>
      </w:r>
      <w:proofErr w:type="spellStart"/>
      <w:r w:rsidRPr="0023309C">
        <w:rPr>
          <w:rFonts w:ascii="Times New Roman" w:hAnsi="Times New Roman" w:cs="Times New Roman"/>
          <w:spacing w:val="-4"/>
          <w:sz w:val="20"/>
          <w:szCs w:val="20"/>
        </w:rPr>
        <w:t>późn</w:t>
      </w:r>
      <w:proofErr w:type="spellEnd"/>
      <w:r w:rsidRPr="0023309C">
        <w:rPr>
          <w:rFonts w:ascii="Times New Roman" w:hAnsi="Times New Roman" w:cs="Times New Roman"/>
          <w:spacing w:val="-4"/>
          <w:sz w:val="20"/>
          <w:szCs w:val="20"/>
        </w:rPr>
        <w:t>. zm.)</w:t>
      </w:r>
    </w:p>
    <w:p w14:paraId="26074BFD" w14:textId="77777777" w:rsidR="00F32FEE" w:rsidRPr="0023309C" w:rsidRDefault="00F32FEE" w:rsidP="00732817">
      <w:pPr>
        <w:pStyle w:val="Akapitzlist"/>
        <w:numPr>
          <w:ilvl w:val="0"/>
          <w:numId w:val="12"/>
        </w:numPr>
        <w:spacing w:after="150" w:line="276" w:lineRule="auto"/>
        <w:ind w:left="426" w:hanging="426"/>
        <w:jc w:val="both"/>
        <w:rPr>
          <w:rFonts w:ascii="Times New Roman" w:hAnsi="Times New Roman" w:cs="Times New Roman"/>
          <w:color w:val="00B0F0"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odbiorcami danych osobowych Wykonawcy będą osoby lub podmioty, którym udostępniona zostanie dokumentacja postępowania w oparciu o art. 8 oraz art. 96 ust. 3 ustawy z dnia 29 stycznia 2004 r. – Prawo zamówień publicznych (Dz. U. z 2019 r. poz. 1843), dalej „ustawa </w:t>
      </w:r>
      <w:proofErr w:type="spellStart"/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Pzp</w:t>
      </w:r>
      <w:proofErr w:type="spellEnd"/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”;  </w:t>
      </w:r>
    </w:p>
    <w:p w14:paraId="00FAE588" w14:textId="77777777" w:rsidR="00F32FEE" w:rsidRPr="0023309C" w:rsidRDefault="00F32FEE" w:rsidP="00732817">
      <w:pPr>
        <w:pStyle w:val="Akapitzlist"/>
        <w:numPr>
          <w:ilvl w:val="0"/>
          <w:numId w:val="12"/>
        </w:numPr>
        <w:spacing w:after="150" w:line="276" w:lineRule="auto"/>
        <w:ind w:left="426" w:hanging="426"/>
        <w:jc w:val="both"/>
        <w:rPr>
          <w:rFonts w:ascii="Times New Roman" w:hAnsi="Times New Roman" w:cs="Times New Roman"/>
          <w:color w:val="00B0F0"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dane osobowe Wykonawcy będą przechowywane, zgodnie z art. 97 ust. 1 ustawy </w:t>
      </w:r>
      <w:proofErr w:type="spellStart"/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Pzp</w:t>
      </w:r>
      <w:proofErr w:type="spellEnd"/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344443DC" w14:textId="77777777" w:rsidR="00F32FEE" w:rsidRPr="0023309C" w:rsidRDefault="00F32FEE" w:rsidP="00732817">
      <w:pPr>
        <w:pStyle w:val="Akapitzlist"/>
        <w:numPr>
          <w:ilvl w:val="0"/>
          <w:numId w:val="12"/>
        </w:numPr>
        <w:spacing w:after="150" w:line="276" w:lineRule="auto"/>
        <w:ind w:left="426" w:hanging="426"/>
        <w:jc w:val="both"/>
        <w:rPr>
          <w:rFonts w:ascii="Times New Roman" w:hAnsi="Times New Roman" w:cs="Times New Roman"/>
          <w:b/>
          <w:bCs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obowiązek podania przez Wykonawcę danych osobowych bezpośrednio Pani/Pana dotyczących jest wymogiem ustawowym określonym w przepisach ustawy </w:t>
      </w:r>
      <w:proofErr w:type="spellStart"/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Pzp</w:t>
      </w:r>
      <w:proofErr w:type="spellEnd"/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Pzp</w:t>
      </w:r>
      <w:proofErr w:type="spellEnd"/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;  </w:t>
      </w:r>
    </w:p>
    <w:p w14:paraId="39EC2444" w14:textId="77777777" w:rsidR="00F32FEE" w:rsidRPr="0023309C" w:rsidRDefault="00F32FEE" w:rsidP="00732817">
      <w:pPr>
        <w:pStyle w:val="Akapitzlist"/>
        <w:numPr>
          <w:ilvl w:val="0"/>
          <w:numId w:val="12"/>
        </w:numPr>
        <w:spacing w:after="150" w:line="276" w:lineRule="auto"/>
        <w:ind w:left="426" w:hanging="426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w odniesieniu do danych osobowych Wykonawcy decyzje nie będą podejmowane </w:t>
      </w: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br/>
        <w:t>w sposób zautomatyzowany, stosowanie do art. 22 RODO;</w:t>
      </w:r>
    </w:p>
    <w:p w14:paraId="333825C6" w14:textId="77777777" w:rsidR="00F32FEE" w:rsidRPr="0023309C" w:rsidRDefault="00F32FEE" w:rsidP="00732817">
      <w:pPr>
        <w:pStyle w:val="Akapitzlist"/>
        <w:numPr>
          <w:ilvl w:val="0"/>
          <w:numId w:val="12"/>
        </w:numPr>
        <w:spacing w:after="150" w:line="276" w:lineRule="auto"/>
        <w:ind w:left="426" w:hanging="426"/>
        <w:jc w:val="both"/>
        <w:rPr>
          <w:rFonts w:ascii="Times New Roman" w:hAnsi="Times New Roman" w:cs="Times New Roman"/>
          <w:color w:val="00B0F0"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Wykonawcy posiada:</w:t>
      </w:r>
    </w:p>
    <w:p w14:paraId="0C0DEFA7" w14:textId="77777777" w:rsidR="00F32FEE" w:rsidRPr="0023309C" w:rsidRDefault="00F32FEE" w:rsidP="00732817">
      <w:pPr>
        <w:pStyle w:val="Akapitzlist"/>
        <w:numPr>
          <w:ilvl w:val="0"/>
          <w:numId w:val="14"/>
        </w:numPr>
        <w:spacing w:after="150" w:line="276" w:lineRule="auto"/>
        <w:ind w:left="709" w:hanging="283"/>
        <w:jc w:val="both"/>
        <w:rPr>
          <w:rFonts w:ascii="Times New Roman" w:hAnsi="Times New Roman" w:cs="Times New Roman"/>
          <w:color w:val="00B0F0"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na podstawie art. 15 RODO prawo dostępu do danych osobowych Wykonawcy dotyczących;</w:t>
      </w:r>
    </w:p>
    <w:p w14:paraId="0DAFA187" w14:textId="77777777" w:rsidR="00F32FEE" w:rsidRPr="0023309C" w:rsidRDefault="00F32FEE" w:rsidP="00732817">
      <w:pPr>
        <w:pStyle w:val="Akapitzlist"/>
        <w:numPr>
          <w:ilvl w:val="0"/>
          <w:numId w:val="14"/>
        </w:numPr>
        <w:spacing w:after="150" w:line="276" w:lineRule="auto"/>
        <w:ind w:left="709" w:hanging="283"/>
        <w:jc w:val="both"/>
        <w:rPr>
          <w:rFonts w:ascii="Times New Roman" w:hAnsi="Times New Roman" w:cs="Times New Roman"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na podstawie art. 16 RODO prawo do sprostowania danych osobowych Wykonawcy ;</w:t>
      </w:r>
    </w:p>
    <w:p w14:paraId="25D472F0" w14:textId="77777777" w:rsidR="00F32FEE" w:rsidRPr="0023309C" w:rsidRDefault="00F32FEE" w:rsidP="00732817">
      <w:pPr>
        <w:pStyle w:val="Akapitzlist"/>
        <w:numPr>
          <w:ilvl w:val="0"/>
          <w:numId w:val="14"/>
        </w:numPr>
        <w:spacing w:after="150" w:line="276" w:lineRule="auto"/>
        <w:ind w:left="709" w:hanging="283"/>
        <w:jc w:val="both"/>
        <w:rPr>
          <w:rFonts w:ascii="Times New Roman" w:hAnsi="Times New Roman" w:cs="Times New Roman"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624A322F" w14:textId="77777777" w:rsidR="00F32FEE" w:rsidRPr="0023309C" w:rsidRDefault="00F32FEE" w:rsidP="00732817">
      <w:pPr>
        <w:pStyle w:val="Akapitzlist"/>
        <w:numPr>
          <w:ilvl w:val="0"/>
          <w:numId w:val="14"/>
        </w:numPr>
        <w:spacing w:after="150" w:line="276" w:lineRule="auto"/>
        <w:ind w:left="709" w:hanging="283"/>
        <w:jc w:val="both"/>
        <w:rPr>
          <w:rFonts w:ascii="Times New Roman" w:hAnsi="Times New Roman" w:cs="Times New Roman"/>
          <w:color w:val="00B0F0"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prawo do wniesienia skargi do Prezesa Urzędu Ochrony Danych Osobowych, gdy  Wykonawca uzna, że przetwarzanie danych osobowych Pani/Pana dotyczących narusza przepisy RODO;</w:t>
      </w:r>
    </w:p>
    <w:p w14:paraId="53741C79" w14:textId="77777777" w:rsidR="00F32FEE" w:rsidRPr="0023309C" w:rsidRDefault="00F32FEE" w:rsidP="00732817">
      <w:pPr>
        <w:pStyle w:val="Akapitzlist"/>
        <w:numPr>
          <w:ilvl w:val="0"/>
          <w:numId w:val="12"/>
        </w:numPr>
        <w:spacing w:after="150" w:line="276" w:lineRule="auto"/>
        <w:ind w:left="426" w:hanging="426"/>
        <w:jc w:val="both"/>
        <w:rPr>
          <w:rFonts w:ascii="Times New Roman" w:hAnsi="Times New Roman" w:cs="Times New Roman"/>
          <w:color w:val="00B0F0"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Wykonawcy nie przysługuje:</w:t>
      </w:r>
    </w:p>
    <w:p w14:paraId="28754146" w14:textId="77777777" w:rsidR="00F32FEE" w:rsidRPr="0023309C" w:rsidRDefault="00F32FEE" w:rsidP="00732817">
      <w:pPr>
        <w:pStyle w:val="Akapitzlist"/>
        <w:numPr>
          <w:ilvl w:val="0"/>
          <w:numId w:val="15"/>
        </w:numPr>
        <w:spacing w:after="150" w:line="276" w:lineRule="auto"/>
        <w:ind w:left="709" w:hanging="283"/>
        <w:jc w:val="both"/>
        <w:rPr>
          <w:rFonts w:ascii="Times New Roman" w:hAnsi="Times New Roman" w:cs="Times New Roman"/>
          <w:color w:val="00B0F0"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w związku z art. 17 ust. 3 lit. b, d lub e RODO prawo do usunięcia danych osobowych;</w:t>
      </w:r>
    </w:p>
    <w:p w14:paraId="3555E2D0" w14:textId="77777777" w:rsidR="00F32FEE" w:rsidRPr="0023309C" w:rsidRDefault="00F32FEE" w:rsidP="00732817">
      <w:pPr>
        <w:pStyle w:val="Akapitzlist"/>
        <w:numPr>
          <w:ilvl w:val="0"/>
          <w:numId w:val="15"/>
        </w:numPr>
        <w:spacing w:after="150" w:line="276" w:lineRule="auto"/>
        <w:ind w:left="709" w:hanging="283"/>
        <w:jc w:val="both"/>
        <w:rPr>
          <w:rFonts w:ascii="Times New Roman" w:hAnsi="Times New Roman" w:cs="Times New Roman"/>
          <w:b/>
          <w:bCs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prawo do przenoszenia danych osobowych, o którym mowa w art. 20 RODO;</w:t>
      </w:r>
    </w:p>
    <w:p w14:paraId="3AEB0ADF" w14:textId="77777777" w:rsidR="00F32FEE" w:rsidRPr="0023309C" w:rsidRDefault="00F32FEE" w:rsidP="00732817">
      <w:pPr>
        <w:pStyle w:val="Akapitzlist"/>
        <w:numPr>
          <w:ilvl w:val="0"/>
          <w:numId w:val="15"/>
        </w:numPr>
        <w:spacing w:after="150" w:line="276" w:lineRule="auto"/>
        <w:ind w:left="709" w:hanging="283"/>
        <w:jc w:val="both"/>
        <w:rPr>
          <w:rFonts w:ascii="Times New Roman" w:hAnsi="Times New Roman" w:cs="Times New Roman"/>
          <w:b/>
          <w:bCs/>
          <w:spacing w:val="-4"/>
          <w:sz w:val="20"/>
          <w:szCs w:val="20"/>
          <w:lang w:eastAsia="pl-PL"/>
        </w:rPr>
      </w:pPr>
      <w:r w:rsidRPr="0023309C">
        <w:rPr>
          <w:rFonts w:ascii="Times New Roman" w:hAnsi="Times New Roman" w:cs="Times New Roman"/>
          <w:b/>
          <w:bCs/>
          <w:spacing w:val="-4"/>
          <w:sz w:val="20"/>
          <w:szCs w:val="20"/>
          <w:lang w:eastAsia="pl-PL"/>
        </w:rPr>
        <w:t>na podstawie art. 21 RODO prawo sprzeciwu, wobec przetwarzania danych osobowych, gdyż podstawą prawną przetwarzania danych osobowych Wykonawcy jest art. 6 ust. 1 lit. c RODO</w:t>
      </w:r>
      <w:r w:rsidRPr="0023309C">
        <w:rPr>
          <w:rFonts w:ascii="Times New Roman" w:hAnsi="Times New Roman" w:cs="Times New Roman"/>
          <w:spacing w:val="-4"/>
          <w:sz w:val="20"/>
          <w:szCs w:val="20"/>
          <w:lang w:eastAsia="pl-PL"/>
        </w:rPr>
        <w:t>.</w:t>
      </w:r>
      <w:r w:rsidRPr="0023309C">
        <w:rPr>
          <w:rFonts w:ascii="Times New Roman" w:hAnsi="Times New Roman" w:cs="Times New Roman"/>
          <w:b/>
          <w:bCs/>
          <w:spacing w:val="-4"/>
          <w:sz w:val="20"/>
          <w:szCs w:val="20"/>
          <w:lang w:eastAsia="pl-PL"/>
        </w:rPr>
        <w:t xml:space="preserve"> </w:t>
      </w:r>
    </w:p>
    <w:p w14:paraId="660CE786" w14:textId="77777777" w:rsidR="00F32FEE" w:rsidRDefault="00F32FEE" w:rsidP="00732817">
      <w:pPr>
        <w:spacing w:before="120" w:after="120" w:line="276" w:lineRule="auto"/>
        <w:ind w:left="5664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181AE9B5" w14:textId="77777777" w:rsidR="00F32FEE" w:rsidRDefault="00F32FEE" w:rsidP="00732817">
      <w:pPr>
        <w:spacing w:before="120" w:after="120" w:line="276" w:lineRule="auto"/>
        <w:ind w:left="5664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</w:rPr>
        <w:t>...................</w:t>
      </w:r>
      <w:r>
        <w:rPr>
          <w:rFonts w:ascii="Times New Roman" w:hAnsi="Times New Roman" w:cs="Times New Roman"/>
          <w:spacing w:val="-4"/>
          <w:sz w:val="20"/>
          <w:szCs w:val="20"/>
        </w:rPr>
        <w:t>..................</w:t>
      </w:r>
    </w:p>
    <w:p w14:paraId="5B84790D" w14:textId="77777777" w:rsidR="00F32FEE" w:rsidRPr="0023309C" w:rsidRDefault="00F32FEE" w:rsidP="00732817">
      <w:pPr>
        <w:spacing w:before="120" w:after="120" w:line="276" w:lineRule="auto"/>
        <w:ind w:left="5664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 w:rsidRPr="0023309C">
        <w:rPr>
          <w:rFonts w:ascii="Times New Roman" w:hAnsi="Times New Roman" w:cs="Times New Roman"/>
          <w:spacing w:val="-4"/>
          <w:sz w:val="20"/>
          <w:szCs w:val="20"/>
        </w:rPr>
        <w:t xml:space="preserve">  (data, podpis)</w:t>
      </w:r>
    </w:p>
    <w:sectPr w:rsidR="00F32FEE" w:rsidRPr="0023309C" w:rsidSect="008715FA">
      <w:headerReference w:type="default" r:id="rId7"/>
      <w:headerReference w:type="first" r:id="rId8"/>
      <w:pgSz w:w="11906" w:h="16838"/>
      <w:pgMar w:top="993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21E8B" w14:textId="77777777" w:rsidR="00E97EA4" w:rsidRDefault="00E97EA4" w:rsidP="00B62535">
      <w:pPr>
        <w:spacing w:after="0" w:line="240" w:lineRule="auto"/>
      </w:pPr>
      <w:r>
        <w:separator/>
      </w:r>
    </w:p>
  </w:endnote>
  <w:endnote w:type="continuationSeparator" w:id="0">
    <w:p w14:paraId="23AAEE0D" w14:textId="77777777" w:rsidR="00E97EA4" w:rsidRDefault="00E97EA4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85E80" w14:textId="77777777" w:rsidR="00E97EA4" w:rsidRDefault="00E97EA4" w:rsidP="00B62535">
      <w:pPr>
        <w:spacing w:after="0" w:line="240" w:lineRule="auto"/>
      </w:pPr>
      <w:r>
        <w:separator/>
      </w:r>
    </w:p>
  </w:footnote>
  <w:footnote w:type="continuationSeparator" w:id="0">
    <w:p w14:paraId="0BE28F36" w14:textId="77777777" w:rsidR="00E97EA4" w:rsidRDefault="00E97EA4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F1B6" w14:textId="77777777" w:rsidR="00F32FEE" w:rsidRDefault="00F32FEE" w:rsidP="00AE24F3">
    <w:pPr>
      <w:pStyle w:val="Nagwek"/>
      <w:jc w:val="right"/>
      <w:rPr>
        <w:rFonts w:ascii="Cambria" w:hAnsi="Cambria" w:cs="Cambria"/>
        <w:b/>
        <w:bCs/>
        <w:sz w:val="18"/>
        <w:szCs w:val="18"/>
      </w:rPr>
    </w:pPr>
  </w:p>
  <w:p w14:paraId="66C78B63" w14:textId="77777777" w:rsidR="00F32FEE" w:rsidRPr="00AE24F3" w:rsidRDefault="00F32FEE" w:rsidP="00AE24F3">
    <w:pPr>
      <w:pStyle w:val="Nagwek"/>
      <w:jc w:val="right"/>
      <w:rPr>
        <w:sz w:val="18"/>
        <w:szCs w:val="18"/>
      </w:rPr>
    </w:pPr>
    <w:r>
      <w:rPr>
        <w:rFonts w:ascii="Cambria" w:hAnsi="Cambria" w:cs="Cambria"/>
        <w:b/>
        <w:bCs/>
        <w:sz w:val="18"/>
        <w:szCs w:val="18"/>
      </w:rPr>
      <w:t>Załącznik nr 8</w:t>
    </w:r>
    <w:r w:rsidRPr="00FA464B">
      <w:rPr>
        <w:rFonts w:ascii="Cambria" w:hAnsi="Cambria" w:cs="Cambria"/>
        <w:b/>
        <w:bCs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DEB38" w14:textId="77777777" w:rsidR="00F32FEE" w:rsidRDefault="00F32FEE" w:rsidP="00037FC5">
    <w:pPr>
      <w:pStyle w:val="Nagwek"/>
      <w:jc w:val="right"/>
      <w:rPr>
        <w:rFonts w:ascii="Cambria" w:hAnsi="Cambria" w:cs="Cambria"/>
        <w:b/>
        <w:bCs/>
        <w:sz w:val="18"/>
        <w:szCs w:val="18"/>
      </w:rPr>
    </w:pPr>
  </w:p>
  <w:p w14:paraId="1B95A98C" w14:textId="77777777" w:rsidR="00F32FEE" w:rsidRPr="00037FC5" w:rsidRDefault="00F32FEE" w:rsidP="00037FC5">
    <w:pPr>
      <w:pStyle w:val="Nagwek"/>
      <w:jc w:val="right"/>
      <w:rPr>
        <w:sz w:val="18"/>
        <w:szCs w:val="18"/>
      </w:rPr>
    </w:pPr>
    <w:r>
      <w:rPr>
        <w:rFonts w:ascii="Cambria" w:hAnsi="Cambria" w:cs="Cambria"/>
        <w:b/>
        <w:bCs/>
        <w:sz w:val="18"/>
        <w:szCs w:val="18"/>
      </w:rPr>
      <w:t>Załącznik nr 8</w:t>
    </w:r>
    <w:r w:rsidRPr="00FA464B">
      <w:rPr>
        <w:rFonts w:ascii="Cambria" w:hAnsi="Cambria" w:cs="Cambria"/>
        <w:b/>
        <w:b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16494112">
    <w:abstractNumId w:val="0"/>
  </w:num>
  <w:num w:numId="2" w16cid:durableId="1909266314">
    <w:abstractNumId w:val="9"/>
  </w:num>
  <w:num w:numId="3" w16cid:durableId="1065373462">
    <w:abstractNumId w:val="13"/>
  </w:num>
  <w:num w:numId="4" w16cid:durableId="1737514404">
    <w:abstractNumId w:val="12"/>
  </w:num>
  <w:num w:numId="5" w16cid:durableId="1508060404">
    <w:abstractNumId w:val="3"/>
  </w:num>
  <w:num w:numId="6" w16cid:durableId="871264135">
    <w:abstractNumId w:val="14"/>
  </w:num>
  <w:num w:numId="7" w16cid:durableId="2058773299">
    <w:abstractNumId w:val="1"/>
  </w:num>
  <w:num w:numId="8" w16cid:durableId="8609024">
    <w:abstractNumId w:val="10"/>
  </w:num>
  <w:num w:numId="9" w16cid:durableId="1798601387">
    <w:abstractNumId w:val="7"/>
  </w:num>
  <w:num w:numId="10" w16cid:durableId="200748888">
    <w:abstractNumId w:val="11"/>
  </w:num>
  <w:num w:numId="11" w16cid:durableId="1544902900">
    <w:abstractNumId w:val="8"/>
  </w:num>
  <w:num w:numId="12" w16cid:durableId="166017123">
    <w:abstractNumId w:val="4"/>
  </w:num>
  <w:num w:numId="13" w16cid:durableId="591664758">
    <w:abstractNumId w:val="5"/>
  </w:num>
  <w:num w:numId="14" w16cid:durableId="397215606">
    <w:abstractNumId w:val="2"/>
  </w:num>
  <w:num w:numId="15" w16cid:durableId="16352161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CF5"/>
    <w:rsid w:val="00032E3F"/>
    <w:rsid w:val="00037FC5"/>
    <w:rsid w:val="0004383D"/>
    <w:rsid w:val="00050E2F"/>
    <w:rsid w:val="0005456B"/>
    <w:rsid w:val="000559C7"/>
    <w:rsid w:val="0006561C"/>
    <w:rsid w:val="000752A2"/>
    <w:rsid w:val="0009481F"/>
    <w:rsid w:val="000A5FF4"/>
    <w:rsid w:val="000A6A3C"/>
    <w:rsid w:val="000B73B2"/>
    <w:rsid w:val="000C3C4F"/>
    <w:rsid w:val="0010012F"/>
    <w:rsid w:val="0010112E"/>
    <w:rsid w:val="001043BC"/>
    <w:rsid w:val="001144F7"/>
    <w:rsid w:val="00130203"/>
    <w:rsid w:val="00143E43"/>
    <w:rsid w:val="00146820"/>
    <w:rsid w:val="00166B7C"/>
    <w:rsid w:val="001758C4"/>
    <w:rsid w:val="001762BC"/>
    <w:rsid w:val="00182B62"/>
    <w:rsid w:val="001A6A1B"/>
    <w:rsid w:val="001C09E0"/>
    <w:rsid w:val="001E76BB"/>
    <w:rsid w:val="002008BC"/>
    <w:rsid w:val="00212F97"/>
    <w:rsid w:val="002150EF"/>
    <w:rsid w:val="00215BF2"/>
    <w:rsid w:val="00226DF5"/>
    <w:rsid w:val="0023309C"/>
    <w:rsid w:val="00253088"/>
    <w:rsid w:val="002560D0"/>
    <w:rsid w:val="0026622A"/>
    <w:rsid w:val="00292CFB"/>
    <w:rsid w:val="00295150"/>
    <w:rsid w:val="002D73C4"/>
    <w:rsid w:val="002E51C7"/>
    <w:rsid w:val="00300D3C"/>
    <w:rsid w:val="00321FBE"/>
    <w:rsid w:val="00327F12"/>
    <w:rsid w:val="00357DAB"/>
    <w:rsid w:val="00357E02"/>
    <w:rsid w:val="00363ED6"/>
    <w:rsid w:val="00365982"/>
    <w:rsid w:val="00373AD8"/>
    <w:rsid w:val="0037510D"/>
    <w:rsid w:val="00392A67"/>
    <w:rsid w:val="00397931"/>
    <w:rsid w:val="003A3206"/>
    <w:rsid w:val="003C2239"/>
    <w:rsid w:val="003D070D"/>
    <w:rsid w:val="003E1EFC"/>
    <w:rsid w:val="003E69CE"/>
    <w:rsid w:val="003E7957"/>
    <w:rsid w:val="003F400A"/>
    <w:rsid w:val="004322C7"/>
    <w:rsid w:val="00442269"/>
    <w:rsid w:val="0047328C"/>
    <w:rsid w:val="00480EBD"/>
    <w:rsid w:val="004902AF"/>
    <w:rsid w:val="004911C8"/>
    <w:rsid w:val="00493CD7"/>
    <w:rsid w:val="004A7243"/>
    <w:rsid w:val="004B06D5"/>
    <w:rsid w:val="004C344B"/>
    <w:rsid w:val="004C4865"/>
    <w:rsid w:val="004C4B99"/>
    <w:rsid w:val="004C4DE9"/>
    <w:rsid w:val="004D50AB"/>
    <w:rsid w:val="004E3D50"/>
    <w:rsid w:val="005019D1"/>
    <w:rsid w:val="0050304C"/>
    <w:rsid w:val="005078F1"/>
    <w:rsid w:val="00510646"/>
    <w:rsid w:val="00523BF0"/>
    <w:rsid w:val="00556066"/>
    <w:rsid w:val="00571487"/>
    <w:rsid w:val="00585725"/>
    <w:rsid w:val="00593BFB"/>
    <w:rsid w:val="005A78DB"/>
    <w:rsid w:val="005C6145"/>
    <w:rsid w:val="005C75CD"/>
    <w:rsid w:val="005E617F"/>
    <w:rsid w:val="006268F3"/>
    <w:rsid w:val="00633BDE"/>
    <w:rsid w:val="00650DDA"/>
    <w:rsid w:val="006665CC"/>
    <w:rsid w:val="006802C0"/>
    <w:rsid w:val="00696828"/>
    <w:rsid w:val="006A01F1"/>
    <w:rsid w:val="006B3FA8"/>
    <w:rsid w:val="006D5187"/>
    <w:rsid w:val="006D6A94"/>
    <w:rsid w:val="006D6B44"/>
    <w:rsid w:val="006D788C"/>
    <w:rsid w:val="006E71CB"/>
    <w:rsid w:val="006F19D4"/>
    <w:rsid w:val="00700901"/>
    <w:rsid w:val="00700A9D"/>
    <w:rsid w:val="00732817"/>
    <w:rsid w:val="00735375"/>
    <w:rsid w:val="00760475"/>
    <w:rsid w:val="007643D1"/>
    <w:rsid w:val="007E3710"/>
    <w:rsid w:val="007E508C"/>
    <w:rsid w:val="007F1EB4"/>
    <w:rsid w:val="0080763F"/>
    <w:rsid w:val="008374C9"/>
    <w:rsid w:val="00843BC7"/>
    <w:rsid w:val="0084472F"/>
    <w:rsid w:val="00851E36"/>
    <w:rsid w:val="00852AC2"/>
    <w:rsid w:val="0085316E"/>
    <w:rsid w:val="008715FA"/>
    <w:rsid w:val="008856D3"/>
    <w:rsid w:val="0089514F"/>
    <w:rsid w:val="008966B9"/>
    <w:rsid w:val="008A267B"/>
    <w:rsid w:val="008A6B75"/>
    <w:rsid w:val="008B54B9"/>
    <w:rsid w:val="008C4C69"/>
    <w:rsid w:val="0091420F"/>
    <w:rsid w:val="00916C30"/>
    <w:rsid w:val="00926B08"/>
    <w:rsid w:val="00944B80"/>
    <w:rsid w:val="00960FEB"/>
    <w:rsid w:val="0097238B"/>
    <w:rsid w:val="00977A4C"/>
    <w:rsid w:val="00981377"/>
    <w:rsid w:val="009D3156"/>
    <w:rsid w:val="009E1A20"/>
    <w:rsid w:val="009E3932"/>
    <w:rsid w:val="009E505D"/>
    <w:rsid w:val="009E60C5"/>
    <w:rsid w:val="009F4437"/>
    <w:rsid w:val="00A04CF5"/>
    <w:rsid w:val="00A37C17"/>
    <w:rsid w:val="00A442A9"/>
    <w:rsid w:val="00A4668A"/>
    <w:rsid w:val="00A5572C"/>
    <w:rsid w:val="00A70E33"/>
    <w:rsid w:val="00A80B49"/>
    <w:rsid w:val="00A8304B"/>
    <w:rsid w:val="00A8510A"/>
    <w:rsid w:val="00A87BBC"/>
    <w:rsid w:val="00A9784C"/>
    <w:rsid w:val="00AA3FD6"/>
    <w:rsid w:val="00AB46EB"/>
    <w:rsid w:val="00AE24F3"/>
    <w:rsid w:val="00AE6242"/>
    <w:rsid w:val="00B113D7"/>
    <w:rsid w:val="00B151CC"/>
    <w:rsid w:val="00B16D03"/>
    <w:rsid w:val="00B60EFF"/>
    <w:rsid w:val="00B62535"/>
    <w:rsid w:val="00B85AE7"/>
    <w:rsid w:val="00BB7A81"/>
    <w:rsid w:val="00BF6DD3"/>
    <w:rsid w:val="00C00FB2"/>
    <w:rsid w:val="00C055B9"/>
    <w:rsid w:val="00C134CE"/>
    <w:rsid w:val="00C34CCA"/>
    <w:rsid w:val="00C4472F"/>
    <w:rsid w:val="00C54117"/>
    <w:rsid w:val="00C85F10"/>
    <w:rsid w:val="00C9514B"/>
    <w:rsid w:val="00CB6458"/>
    <w:rsid w:val="00CC6293"/>
    <w:rsid w:val="00CD3DF6"/>
    <w:rsid w:val="00CF3DD2"/>
    <w:rsid w:val="00D00D07"/>
    <w:rsid w:val="00D035F1"/>
    <w:rsid w:val="00D30DAD"/>
    <w:rsid w:val="00D64BD8"/>
    <w:rsid w:val="00D714D7"/>
    <w:rsid w:val="00D74B07"/>
    <w:rsid w:val="00D926A5"/>
    <w:rsid w:val="00DA1D81"/>
    <w:rsid w:val="00DC72C1"/>
    <w:rsid w:val="00E01525"/>
    <w:rsid w:val="00E9531E"/>
    <w:rsid w:val="00E96729"/>
    <w:rsid w:val="00E97EA4"/>
    <w:rsid w:val="00EE1C67"/>
    <w:rsid w:val="00EF4381"/>
    <w:rsid w:val="00F2558A"/>
    <w:rsid w:val="00F32271"/>
    <w:rsid w:val="00F32FEE"/>
    <w:rsid w:val="00F5775A"/>
    <w:rsid w:val="00F57E3E"/>
    <w:rsid w:val="00F728FF"/>
    <w:rsid w:val="00FA464B"/>
    <w:rsid w:val="00FB19E2"/>
    <w:rsid w:val="00FC5036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25AF4"/>
  <w15:docId w15:val="{386C4797-B3E7-460A-9C17-AEF44EB8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5F1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E51C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14B"/>
  </w:style>
  <w:style w:type="paragraph" w:styleId="Stopka">
    <w:name w:val="footer"/>
    <w:basedOn w:val="Normalny"/>
    <w:link w:val="StopkaZnak"/>
    <w:uiPriority w:val="99"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14B"/>
  </w:style>
  <w:style w:type="character" w:styleId="Hipercze">
    <w:name w:val="Hyperlink"/>
    <w:basedOn w:val="Domylnaczcionkaakapitu"/>
    <w:uiPriority w:val="99"/>
    <w:rsid w:val="000A6A3C"/>
    <w:rPr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10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2670</Characters>
  <Application>Microsoft Office Word</Application>
  <DocSecurity>0</DocSecurity>
  <Lines>22</Lines>
  <Paragraphs>6</Paragraphs>
  <ScaleCrop>false</ScaleCrop>
  <Company>Ministerstwo Edukacji Narodowej i Sportu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GminaNozdrzec</cp:lastModifiedBy>
  <cp:revision>2</cp:revision>
  <cp:lastPrinted>2019-05-13T08:37:00Z</cp:lastPrinted>
  <dcterms:created xsi:type="dcterms:W3CDTF">2022-08-08T10:03:00Z</dcterms:created>
  <dcterms:modified xsi:type="dcterms:W3CDTF">2022-08-08T10:03:00Z</dcterms:modified>
</cp:coreProperties>
</file>